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大标宋简体" w:hAnsi="方正大标宋简体" w:eastAsia="方正大标宋简体" w:cs="方正大标宋简体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大标宋简体" w:hAnsi="方正大标宋简体" w:eastAsia="方正大标宋简体" w:cs="方正大标宋简体"/>
          <w:sz w:val="32"/>
          <w:szCs w:val="32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sz w:val="32"/>
          <w:szCs w:val="32"/>
          <w:lang w:val="en-US" w:eastAsia="zh-CN"/>
        </w:rPr>
        <w:t>出租明细表</w:t>
      </w: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1215"/>
        <w:gridCol w:w="1565"/>
        <w:gridCol w:w="1217"/>
        <w:gridCol w:w="1218"/>
        <w:gridCol w:w="1218"/>
        <w:gridCol w:w="1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标的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房屋坐落地址</w:t>
            </w: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拟出租建筑面积（m²）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租金评估价（元/年）</w:t>
            </w: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租赁押金（元）</w:t>
            </w: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租赁期限</w:t>
            </w: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产权证号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泰州市华欣路1号高新写字楼辅楼二层</w:t>
            </w: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875.23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315082.80</w:t>
            </w: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78770.07</w:t>
            </w:r>
          </w:p>
        </w:tc>
        <w:tc>
          <w:tcPr>
            <w:tcW w:w="1218" w:type="dxa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3年</w:t>
            </w:r>
          </w:p>
        </w:tc>
        <w:tc>
          <w:tcPr>
            <w:tcW w:w="1218" w:type="dxa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苏（2021）泰州市不动产权第0002494号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泰州市华欣路1号高新写字楼辅楼三层</w:t>
            </w: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1153.03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332072.64</w:t>
            </w: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83018.16</w:t>
            </w:r>
          </w:p>
        </w:tc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泰州市华欣路1号高新写字楼辅楼四层</w:t>
            </w: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857.30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185176.80</w:t>
            </w: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46294.20</w:t>
            </w:r>
          </w:p>
        </w:tc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AF10B8E-255D-4D0B-87F7-33BC3BBACE9D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C383D05F-0AA9-4290-92F9-8B746FC200B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5Y2JmOGUyZGU5M2NjNGZjYTkzZThkNmFmYmY2MWMifQ=="/>
  </w:docVars>
  <w:rsids>
    <w:rsidRoot w:val="00000000"/>
    <w:rsid w:val="087A6975"/>
    <w:rsid w:val="125941E1"/>
    <w:rsid w:val="308A6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127</Words>
  <Characters>198</Characters>
  <Lines>0</Lines>
  <Paragraphs>0</Paragraphs>
  <TotalTime>27</TotalTime>
  <ScaleCrop>false</ScaleCrop>
  <LinksUpToDate>false</LinksUpToDate>
  <CharactersWithSpaces>198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2023-06-07T07:06:00Z</dcterms:created>
  <dc:creator>ZC</dc:creator>
  <cp:lastModifiedBy>哆啦A胖</cp:lastModifiedBy>
  <dcterms:modified xsi:type="dcterms:W3CDTF">2023-06-07T07:37:02Z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EA50660A93314F5E8132B37CDB0DAC86_12</vt:lpwstr>
  </property>
</Properties>
</file>